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D54CDF" w14:textId="77777777" w:rsidR="00C77DA2" w:rsidRDefault="00C77DA2" w:rsidP="00C77DA2">
      <w:pPr>
        <w:pStyle w:val="KeinLeerraum"/>
        <w:jc w:val="center"/>
        <w:rPr>
          <w:b/>
        </w:rPr>
      </w:pPr>
    </w:p>
    <w:p w14:paraId="58F30E68" w14:textId="77777777" w:rsidR="00C77DA2" w:rsidRDefault="00C77DA2" w:rsidP="00C77DA2">
      <w:pPr>
        <w:pStyle w:val="KeinLeerraum"/>
        <w:jc w:val="center"/>
        <w:rPr>
          <w:rFonts w:ascii="Arial" w:hAnsi="Arial" w:cs="Arial"/>
          <w:b/>
        </w:rPr>
      </w:pPr>
    </w:p>
    <w:p w14:paraId="7F7C8E4F" w14:textId="77777777" w:rsidR="006F7428" w:rsidRDefault="006F7428" w:rsidP="00C77DA2">
      <w:pPr>
        <w:pStyle w:val="KeinLeerraum"/>
        <w:jc w:val="center"/>
        <w:rPr>
          <w:rFonts w:ascii="Arial" w:hAnsi="Arial" w:cs="Arial"/>
          <w:b/>
        </w:rPr>
      </w:pPr>
    </w:p>
    <w:p w14:paraId="686C676E" w14:textId="77777777" w:rsidR="0040523D" w:rsidRPr="009837E9" w:rsidRDefault="00D868D7" w:rsidP="0040523D">
      <w:pPr>
        <w:pStyle w:val="KeinLeerraum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Laible und Frisch - </w:t>
      </w:r>
      <w:r w:rsidR="0040523D" w:rsidRPr="009837E9">
        <w:rPr>
          <w:rFonts w:ascii="Arial" w:hAnsi="Arial" w:cs="Arial"/>
          <w:b/>
        </w:rPr>
        <w:t>Do goht dr Doig – Inhalt</w:t>
      </w:r>
    </w:p>
    <w:p w14:paraId="21C8D52F" w14:textId="77777777" w:rsidR="0040523D" w:rsidRPr="009837E9" w:rsidRDefault="0040523D" w:rsidP="0040523D">
      <w:pPr>
        <w:pStyle w:val="KeinLeerraum"/>
        <w:rPr>
          <w:rFonts w:ascii="Arial" w:hAnsi="Arial" w:cs="Arial"/>
          <w:b/>
        </w:rPr>
      </w:pPr>
    </w:p>
    <w:p w14:paraId="30A726F8" w14:textId="77777777" w:rsidR="00823131" w:rsidRPr="00823131" w:rsidRDefault="00823131" w:rsidP="00823131">
      <w:pPr>
        <w:rPr>
          <w:b/>
        </w:rPr>
      </w:pPr>
      <w:r w:rsidRPr="00823131">
        <w:rPr>
          <w:b/>
        </w:rPr>
        <w:t>DEUTSCHE HEIMATKOMÖDIE trifft OCEAN’S ELEVEN und THE KARATE KID</w:t>
      </w:r>
    </w:p>
    <w:p w14:paraId="178EC918" w14:textId="77777777" w:rsidR="00823131" w:rsidRPr="00823131" w:rsidRDefault="00823131" w:rsidP="00823131"/>
    <w:p w14:paraId="5BC55EC1" w14:textId="77777777" w:rsidR="00823131" w:rsidRPr="00823131" w:rsidRDefault="00EA0733" w:rsidP="00823131">
      <w:r>
        <w:t>Kleinbäcker Walter Laible (Winfried Wagner)</w:t>
      </w:r>
      <w:r w:rsidR="00823131" w:rsidRPr="00823131">
        <w:t xml:space="preserve"> kehrt verfrüht von einem K</w:t>
      </w:r>
      <w:r>
        <w:t>ur</w:t>
      </w:r>
      <w:r w:rsidR="00823131" w:rsidRPr="00823131">
        <w:t>aufenthalt</w:t>
      </w:r>
      <w:r>
        <w:t xml:space="preserve"> </w:t>
      </w:r>
      <w:r w:rsidR="00823131" w:rsidRPr="00823131">
        <w:t>zurück in seinen Heimatort Schafferdingen. Hier müssen seine Frau Marga</w:t>
      </w:r>
      <w:r>
        <w:t xml:space="preserve"> (Ulrike Barthruff)</w:t>
      </w:r>
      <w:r w:rsidR="00823131" w:rsidRPr="00823131">
        <w:t xml:space="preserve"> und sein Sohn Florian</w:t>
      </w:r>
      <w:r>
        <w:t xml:space="preserve"> (Matthias Dietrich)</w:t>
      </w:r>
      <w:r w:rsidR="00823131" w:rsidRPr="00823131">
        <w:t xml:space="preserve"> dem Vater mitteilen, dass sie aufgrund drückender Schulden, Bäckerei und Heim verkaufen mussten - und zwar ausgerechnet an Walters größten Konkurrenten, den Industriebäcker Manfred Frisch, der maßgeblich schuld an Walters angeschlagenem Seelen- und dem Finanzzustand der Familie ist. </w:t>
      </w:r>
    </w:p>
    <w:p w14:paraId="3DD1056E" w14:textId="77777777" w:rsidR="00823131" w:rsidRPr="00823131" w:rsidRDefault="00823131" w:rsidP="00823131"/>
    <w:p w14:paraId="16CA1558" w14:textId="77777777" w:rsidR="00823131" w:rsidRPr="00823131" w:rsidRDefault="00823131" w:rsidP="00823131">
      <w:r w:rsidRPr="00823131">
        <w:t xml:space="preserve">Den Konkurrenten Laible ausgeschaltet, wähnt sich Manfred endgültig als Sieger in dem andauernden Bäckerstreit. Versüßt wird ihm der Triumph durch seinen eben erschienenen Sachbuch-Bestseller „Da geht der Teig“. Zudem hat Manfred seinen Einfluss im Dorf und dessen politischen und sozialen Strukturen geschickt ausgebaut und ein perfides Netz von Abhängigkeiten geschaffen. </w:t>
      </w:r>
    </w:p>
    <w:p w14:paraId="61A19647" w14:textId="77777777" w:rsidR="00823131" w:rsidRPr="00823131" w:rsidRDefault="00823131" w:rsidP="00823131"/>
    <w:p w14:paraId="0F0EFC4F" w14:textId="77777777" w:rsidR="00823131" w:rsidRPr="00823131" w:rsidRDefault="00823131" w:rsidP="00823131">
      <w:r w:rsidRPr="00823131">
        <w:t xml:space="preserve">Doch auf den Höhenflug folgt jäh der unvermeidliche Absturz: Vater Heinrich Frisch teilt seinem ungeliebten Sohn mit, dass er die Frisch AG an </w:t>
      </w:r>
      <w:r w:rsidR="00EA0733">
        <w:t>Kassandra</w:t>
      </w:r>
      <w:r w:rsidRPr="00823131">
        <w:t xml:space="preserve"> von Ohndorf verkaufen wird. Manfred fällt aus allen Wolken. Hat </w:t>
      </w:r>
      <w:r w:rsidR="00EA0733">
        <w:t>Kassandra</w:t>
      </w:r>
      <w:r w:rsidRPr="00823131">
        <w:t xml:space="preserve"> die Chance ergriffen, um eine alte Rechnung mit Manfred zu begleichen?</w:t>
      </w:r>
    </w:p>
    <w:p w14:paraId="4CF2265C" w14:textId="77777777" w:rsidR="00823131" w:rsidRPr="00823131" w:rsidRDefault="00823131" w:rsidP="00823131"/>
    <w:p w14:paraId="00B67217" w14:textId="77777777" w:rsidR="00823131" w:rsidRDefault="00823131" w:rsidP="00823131">
      <w:r w:rsidRPr="00823131">
        <w:t>In seiner dunkelsten Stunde erhält Manfred jedoc</w:t>
      </w:r>
      <w:r w:rsidR="00EA0733">
        <w:t xml:space="preserve">h eine interessante Information, </w:t>
      </w:r>
      <w:r w:rsidRPr="00823131">
        <w:t>die ihn wieder zurück ins Spiel bring</w:t>
      </w:r>
      <w:r w:rsidR="00EA0733">
        <w:t>en könnte</w:t>
      </w:r>
      <w:r w:rsidRPr="00823131">
        <w:t xml:space="preserve">. Er ersinnt einen gewieften Plan, um das Familienunternehmen zurück zu gewinnen. </w:t>
      </w:r>
    </w:p>
    <w:p w14:paraId="72438796" w14:textId="77777777" w:rsidR="00EA0733" w:rsidRDefault="00EA0733" w:rsidP="00823131"/>
    <w:p w14:paraId="23B57E48" w14:textId="77777777" w:rsidR="00823131" w:rsidRDefault="00823131" w:rsidP="00823131"/>
    <w:p w14:paraId="04BA47AF" w14:textId="77777777" w:rsidR="00823131" w:rsidRDefault="00823131" w:rsidP="00706EB8">
      <w:pPr>
        <w:jc w:val="center"/>
        <w:rPr>
          <w:b/>
        </w:rPr>
      </w:pPr>
      <w:r w:rsidRPr="00706EB8">
        <w:rPr>
          <w:b/>
        </w:rPr>
        <w:t>Daten und Fakten</w:t>
      </w:r>
    </w:p>
    <w:p w14:paraId="795CA889" w14:textId="77777777" w:rsidR="00706EB8" w:rsidRPr="00D35B25" w:rsidRDefault="00706EB8" w:rsidP="00706EB8">
      <w:pPr>
        <w:pStyle w:val="KeinLeerraum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Produktion</w:t>
      </w:r>
    </w:p>
    <w:p w14:paraId="72BA972A" w14:textId="77777777" w:rsidR="00706EB8" w:rsidRPr="000C776E" w:rsidRDefault="00706EB8" w:rsidP="00706EB8">
      <w:pPr>
        <w:pStyle w:val="KeinLeerraum"/>
        <w:jc w:val="both"/>
        <w:rPr>
          <w:rFonts w:ascii="Arial" w:hAnsi="Arial" w:cs="Arial"/>
        </w:rPr>
      </w:pPr>
      <w:r w:rsidRPr="000C776E">
        <w:rPr>
          <w:rFonts w:ascii="Arial" w:hAnsi="Arial" w:cs="Arial"/>
        </w:rPr>
        <w:t>Drehbuch: Sebastian Feld</w:t>
      </w:r>
    </w:p>
    <w:p w14:paraId="7B4608C9" w14:textId="3B94155B" w:rsidR="00706EB8" w:rsidRDefault="00706EB8" w:rsidP="00706EB8">
      <w:pPr>
        <w:pStyle w:val="KeinLeerraum"/>
        <w:jc w:val="both"/>
        <w:rPr>
          <w:rFonts w:ascii="Arial" w:hAnsi="Arial" w:cs="Arial"/>
        </w:rPr>
      </w:pPr>
      <w:r w:rsidRPr="000C776E">
        <w:rPr>
          <w:rFonts w:ascii="Arial" w:hAnsi="Arial" w:cs="Arial"/>
        </w:rPr>
        <w:t>Produ</w:t>
      </w:r>
      <w:r w:rsidR="00D868D7">
        <w:rPr>
          <w:rFonts w:ascii="Arial" w:hAnsi="Arial" w:cs="Arial"/>
        </w:rPr>
        <w:t>zent</w:t>
      </w:r>
      <w:r w:rsidRPr="000C776E">
        <w:rPr>
          <w:rFonts w:ascii="Arial" w:hAnsi="Arial" w:cs="Arial"/>
        </w:rPr>
        <w:t>: Frieder Scheiffele</w:t>
      </w:r>
    </w:p>
    <w:p w14:paraId="48CC01D4" w14:textId="77777777" w:rsidR="00EA0733" w:rsidRPr="000C776E" w:rsidRDefault="00EA0733" w:rsidP="00706EB8">
      <w:pPr>
        <w:pStyle w:val="KeinLeerraum"/>
        <w:jc w:val="both"/>
        <w:rPr>
          <w:rFonts w:ascii="Arial" w:hAnsi="Arial" w:cs="Arial"/>
        </w:rPr>
      </w:pPr>
      <w:r>
        <w:rPr>
          <w:rFonts w:ascii="Arial" w:hAnsi="Arial" w:cs="Arial"/>
        </w:rPr>
        <w:t>Regie: Michael Rösel</w:t>
      </w:r>
    </w:p>
    <w:p w14:paraId="556EF0C4" w14:textId="77777777" w:rsidR="00706EB8" w:rsidRPr="000C776E" w:rsidRDefault="00706EB8" w:rsidP="00706EB8">
      <w:pPr>
        <w:pStyle w:val="KeinLeerraum"/>
        <w:jc w:val="both"/>
        <w:rPr>
          <w:rFonts w:ascii="Arial" w:hAnsi="Arial" w:cs="Arial"/>
        </w:rPr>
      </w:pPr>
      <w:bookmarkStart w:id="0" w:name="_GoBack"/>
      <w:bookmarkEnd w:id="0"/>
    </w:p>
    <w:p w14:paraId="1C176560" w14:textId="77777777" w:rsidR="00706EB8" w:rsidRPr="000C776E" w:rsidRDefault="00706EB8" w:rsidP="00706EB8">
      <w:pPr>
        <w:pStyle w:val="KeinLeerraum"/>
        <w:jc w:val="both"/>
        <w:rPr>
          <w:rFonts w:ascii="Arial" w:hAnsi="Arial" w:cs="Arial"/>
        </w:rPr>
      </w:pPr>
      <w:r w:rsidRPr="000C776E">
        <w:rPr>
          <w:rFonts w:ascii="Arial" w:hAnsi="Arial" w:cs="Arial"/>
        </w:rPr>
        <w:t>Land: Deutschland</w:t>
      </w:r>
    </w:p>
    <w:p w14:paraId="4898C301" w14:textId="77777777" w:rsidR="00706EB8" w:rsidRPr="000C776E" w:rsidRDefault="00706EB8" w:rsidP="00706EB8">
      <w:pPr>
        <w:pStyle w:val="KeinLeerraum"/>
        <w:jc w:val="both"/>
        <w:rPr>
          <w:rFonts w:ascii="Arial" w:hAnsi="Arial" w:cs="Arial"/>
        </w:rPr>
      </w:pPr>
      <w:r w:rsidRPr="000C776E">
        <w:rPr>
          <w:rFonts w:ascii="Arial" w:hAnsi="Arial" w:cs="Arial"/>
        </w:rPr>
        <w:t>Sprache: Deutsch</w:t>
      </w:r>
    </w:p>
    <w:p w14:paraId="277DE0DF" w14:textId="77777777" w:rsidR="00706EB8" w:rsidRPr="000C776E" w:rsidRDefault="00706EB8" w:rsidP="00706EB8">
      <w:pPr>
        <w:pStyle w:val="KeinLeerraum"/>
        <w:jc w:val="both"/>
        <w:rPr>
          <w:rFonts w:ascii="Arial" w:hAnsi="Arial" w:cs="Arial"/>
        </w:rPr>
      </w:pPr>
      <w:r w:rsidRPr="000C776E">
        <w:rPr>
          <w:rFonts w:ascii="Arial" w:hAnsi="Arial" w:cs="Arial"/>
        </w:rPr>
        <w:t>Jahr: 2017</w:t>
      </w:r>
    </w:p>
    <w:p w14:paraId="232886E2" w14:textId="77777777" w:rsidR="00706EB8" w:rsidRPr="000C776E" w:rsidRDefault="00706EB8" w:rsidP="00706EB8">
      <w:pPr>
        <w:pStyle w:val="KeinLeerraum"/>
        <w:jc w:val="both"/>
        <w:rPr>
          <w:rFonts w:ascii="Arial" w:hAnsi="Arial" w:cs="Arial"/>
        </w:rPr>
      </w:pPr>
    </w:p>
    <w:p w14:paraId="64CB4498" w14:textId="77777777" w:rsidR="00706EB8" w:rsidRDefault="00706EB8" w:rsidP="00706EB8">
      <w:pPr>
        <w:pStyle w:val="KeinLeerraum"/>
        <w:ind w:left="2832" w:hanging="2832"/>
        <w:jc w:val="both"/>
        <w:rPr>
          <w:rFonts w:ascii="Arial" w:hAnsi="Arial" w:cs="Arial"/>
        </w:rPr>
      </w:pPr>
    </w:p>
    <w:p w14:paraId="651379C5" w14:textId="77777777" w:rsidR="00706EB8" w:rsidRDefault="00706EB8" w:rsidP="00706EB8">
      <w:pPr>
        <w:pStyle w:val="KeinLeerraum"/>
        <w:ind w:left="2832" w:hanging="2832"/>
        <w:jc w:val="both"/>
        <w:rPr>
          <w:rFonts w:ascii="Arial" w:hAnsi="Arial" w:cs="Arial"/>
        </w:rPr>
      </w:pPr>
    </w:p>
    <w:p w14:paraId="373372C1" w14:textId="77777777" w:rsidR="00706EB8" w:rsidRDefault="00706EB8" w:rsidP="00706EB8">
      <w:pPr>
        <w:pStyle w:val="KeinLeerraum"/>
        <w:ind w:left="2832" w:hanging="2832"/>
        <w:jc w:val="both"/>
        <w:rPr>
          <w:rFonts w:ascii="Arial" w:hAnsi="Arial" w:cs="Arial"/>
        </w:rPr>
      </w:pPr>
    </w:p>
    <w:p w14:paraId="4BC61713" w14:textId="77777777" w:rsidR="00706EB8" w:rsidRPr="000C776E" w:rsidRDefault="00706EB8" w:rsidP="00706EB8">
      <w:pPr>
        <w:pStyle w:val="KeinLeerraum"/>
        <w:ind w:left="2832" w:hanging="2832"/>
        <w:jc w:val="both"/>
        <w:rPr>
          <w:rFonts w:ascii="Arial" w:hAnsi="Arial" w:cs="Arial"/>
        </w:rPr>
      </w:pPr>
      <w:r w:rsidRPr="000C776E">
        <w:rPr>
          <w:rFonts w:ascii="Arial" w:hAnsi="Arial" w:cs="Arial"/>
        </w:rPr>
        <w:t xml:space="preserve">Beteiligte Unternehmen: </w:t>
      </w:r>
      <w:r w:rsidRPr="000C776E">
        <w:rPr>
          <w:rFonts w:ascii="Arial" w:hAnsi="Arial" w:cs="Arial"/>
        </w:rPr>
        <w:tab/>
        <w:t>Schwabenlandfilm</w:t>
      </w:r>
      <w:r w:rsidR="00D868D7">
        <w:rPr>
          <w:rFonts w:ascii="Arial" w:hAnsi="Arial" w:cs="Arial"/>
        </w:rPr>
        <w:t xml:space="preserve"> GmbH, Südwestrundfunk </w:t>
      </w:r>
      <w:r w:rsidRPr="000C776E">
        <w:rPr>
          <w:rFonts w:ascii="Arial" w:hAnsi="Arial" w:cs="Arial"/>
        </w:rPr>
        <w:t>(SWR), Kinostar Filmverleih GmbH</w:t>
      </w:r>
      <w:r>
        <w:rPr>
          <w:rFonts w:ascii="Arial" w:hAnsi="Arial" w:cs="Arial"/>
        </w:rPr>
        <w:t>, MFG Filmförderung</w:t>
      </w:r>
      <w:r w:rsidR="00D868D7">
        <w:rPr>
          <w:rFonts w:ascii="Arial" w:hAnsi="Arial" w:cs="Arial"/>
        </w:rPr>
        <w:t xml:space="preserve"> Baden-Württemberg</w:t>
      </w:r>
    </w:p>
    <w:p w14:paraId="09702041" w14:textId="77777777" w:rsidR="00706EB8" w:rsidRDefault="00706EB8" w:rsidP="00706EB8">
      <w:pPr>
        <w:pStyle w:val="KeinLeerraum"/>
        <w:jc w:val="center"/>
        <w:rPr>
          <w:b/>
        </w:rPr>
      </w:pPr>
    </w:p>
    <w:p w14:paraId="2D9203C1" w14:textId="77777777" w:rsidR="00706EB8" w:rsidRPr="00706EB8" w:rsidRDefault="00706EB8" w:rsidP="00706EB8">
      <w:pPr>
        <w:rPr>
          <w:b/>
        </w:rPr>
      </w:pPr>
    </w:p>
    <w:p w14:paraId="55A6C80C" w14:textId="77777777" w:rsidR="00823131" w:rsidRPr="00823131" w:rsidRDefault="00823131" w:rsidP="00823131"/>
    <w:p w14:paraId="7A555264" w14:textId="77777777" w:rsidR="00FD6549" w:rsidRPr="001D0BC7" w:rsidRDefault="00FD6549" w:rsidP="001D0BC7">
      <w:pPr>
        <w:spacing w:line="276" w:lineRule="auto"/>
        <w:rPr>
          <w:rFonts w:cs="Arial"/>
          <w:sz w:val="20"/>
        </w:rPr>
      </w:pPr>
    </w:p>
    <w:p w14:paraId="3646C4F5" w14:textId="77777777" w:rsidR="001A0D17" w:rsidRPr="001D0BC7" w:rsidRDefault="001A0D17" w:rsidP="001D0BC7">
      <w:pPr>
        <w:spacing w:line="276" w:lineRule="auto"/>
        <w:rPr>
          <w:rFonts w:eastAsia="Times New Roman" w:cs="Arial"/>
          <w:sz w:val="24"/>
          <w:szCs w:val="30"/>
          <w:lang w:eastAsia="de-DE"/>
        </w:rPr>
      </w:pPr>
    </w:p>
    <w:sectPr w:rsidR="001A0D17" w:rsidRPr="001D0BC7" w:rsidSect="001A0D17">
      <w:headerReference w:type="default" r:id="rId8"/>
      <w:footerReference w:type="default" r:id="rId9"/>
      <w:pgSz w:w="11906" w:h="16838" w:code="9"/>
      <w:pgMar w:top="1417" w:right="1417" w:bottom="1134" w:left="1417" w:header="1474" w:footer="709" w:gutter="0"/>
      <w:paperSrc w:first="258" w:other="2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5978C9" w14:textId="77777777" w:rsidR="00DC2E63" w:rsidRDefault="00DC2E63" w:rsidP="001A0D17">
      <w:r>
        <w:separator/>
      </w:r>
    </w:p>
  </w:endnote>
  <w:endnote w:type="continuationSeparator" w:id="0">
    <w:p w14:paraId="530DAEB0" w14:textId="77777777" w:rsidR="00DC2E63" w:rsidRDefault="00DC2E63" w:rsidP="001A0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EA66A4" w:rsidRPr="00862259" w14:paraId="5C3A8308" w14:textId="77777777" w:rsidTr="00EA66A4">
      <w:tc>
        <w:tcPr>
          <w:tcW w:w="4531" w:type="dxa"/>
        </w:tcPr>
        <w:p w14:paraId="655508B9" w14:textId="77777777" w:rsidR="00057F42" w:rsidRPr="00057F42" w:rsidRDefault="00057F42" w:rsidP="00EA66A4">
          <w:pPr>
            <w:pStyle w:val="Fuzeile"/>
            <w:rPr>
              <w:rFonts w:cs="Arial"/>
              <w:sz w:val="14"/>
            </w:rPr>
          </w:pPr>
        </w:p>
        <w:p w14:paraId="0A3CA0D0" w14:textId="77777777" w:rsidR="00EA66A4" w:rsidRPr="00FD0F16" w:rsidRDefault="00057F42" w:rsidP="00EA66A4">
          <w:pPr>
            <w:pStyle w:val="Fuzeile"/>
            <w:rPr>
              <w:rFonts w:cs="Arial"/>
              <w:b/>
            </w:rPr>
          </w:pPr>
          <w:r w:rsidRPr="00FD0F16">
            <w:rPr>
              <w:rFonts w:cs="Arial"/>
              <w:b/>
            </w:rPr>
            <w:t>S</w:t>
          </w:r>
          <w:r w:rsidR="00EA66A4" w:rsidRPr="00FD0F16">
            <w:rPr>
              <w:rFonts w:cs="Arial"/>
              <w:b/>
            </w:rPr>
            <w:t>CHWABENLANDFILM GmbH</w:t>
          </w:r>
        </w:p>
        <w:p w14:paraId="52F20BDA" w14:textId="77777777" w:rsidR="00FD0F16" w:rsidRDefault="00FD0F16" w:rsidP="00EA66A4">
          <w:pPr>
            <w:pStyle w:val="Fuzeile"/>
            <w:rPr>
              <w:rFonts w:cs="Arial"/>
            </w:rPr>
          </w:pPr>
        </w:p>
        <w:p w14:paraId="2ABD7E31" w14:textId="77777777" w:rsidR="00EA66A4" w:rsidRDefault="00EA66A4" w:rsidP="00EA66A4">
          <w:pPr>
            <w:pStyle w:val="Fuzeile"/>
            <w:rPr>
              <w:rFonts w:cs="Arial"/>
            </w:rPr>
          </w:pPr>
          <w:r>
            <w:rPr>
              <w:rFonts w:cs="Arial"/>
            </w:rPr>
            <w:t>Emil-Adolff-Str. 14</w:t>
          </w:r>
        </w:p>
        <w:p w14:paraId="429EE907" w14:textId="77777777" w:rsidR="00EA66A4" w:rsidRDefault="00EA66A4">
          <w:pPr>
            <w:pStyle w:val="Fuzeile"/>
            <w:rPr>
              <w:rFonts w:cs="Arial"/>
            </w:rPr>
          </w:pPr>
          <w:r>
            <w:rPr>
              <w:rFonts w:cs="Arial"/>
            </w:rPr>
            <w:t>72760 Reutlingen</w:t>
          </w:r>
        </w:p>
      </w:tc>
      <w:tc>
        <w:tcPr>
          <w:tcW w:w="4531" w:type="dxa"/>
        </w:tcPr>
        <w:p w14:paraId="655E9977" w14:textId="77777777" w:rsidR="00057F42" w:rsidRPr="000B7120" w:rsidRDefault="00057F42">
          <w:pPr>
            <w:pStyle w:val="Fuzeile"/>
            <w:rPr>
              <w:rFonts w:cs="Arial"/>
              <w:sz w:val="14"/>
              <w:lang w:val="en-US"/>
            </w:rPr>
          </w:pPr>
        </w:p>
        <w:p w14:paraId="793267F5" w14:textId="77777777" w:rsidR="00EA66A4" w:rsidRPr="000B7120" w:rsidRDefault="00EA66A4">
          <w:pPr>
            <w:pStyle w:val="Fuzeile"/>
            <w:rPr>
              <w:rFonts w:cs="Arial"/>
              <w:lang w:val="en-US"/>
            </w:rPr>
          </w:pPr>
          <w:r w:rsidRPr="000B7120">
            <w:rPr>
              <w:rFonts w:cs="Arial"/>
              <w:lang w:val="en-US"/>
            </w:rPr>
            <w:t>TEL 07121 / 3869-555</w:t>
          </w:r>
        </w:p>
        <w:p w14:paraId="1DCB1A44" w14:textId="77777777" w:rsidR="00EA66A4" w:rsidRPr="000B7120" w:rsidRDefault="00EA66A4">
          <w:pPr>
            <w:pStyle w:val="Fuzeile"/>
            <w:rPr>
              <w:rFonts w:cs="Arial"/>
              <w:lang w:val="en-US"/>
            </w:rPr>
          </w:pPr>
          <w:r w:rsidRPr="000B7120">
            <w:rPr>
              <w:rFonts w:cs="Arial"/>
              <w:lang w:val="en-US"/>
            </w:rPr>
            <w:t>FAX 07121 / 3869-557</w:t>
          </w:r>
        </w:p>
        <w:p w14:paraId="13BB6AB6" w14:textId="77777777" w:rsidR="00EA66A4" w:rsidRPr="000B7120" w:rsidRDefault="00EA66A4">
          <w:pPr>
            <w:pStyle w:val="Fuzeile"/>
            <w:rPr>
              <w:rFonts w:cs="Arial"/>
              <w:lang w:val="en-US"/>
            </w:rPr>
          </w:pPr>
          <w:r w:rsidRPr="000B7120">
            <w:rPr>
              <w:rFonts w:cs="Arial"/>
              <w:lang w:val="en-US"/>
            </w:rPr>
            <w:t>info@schwabenlandfilm.de</w:t>
          </w:r>
        </w:p>
        <w:p w14:paraId="17F990F3" w14:textId="77777777" w:rsidR="00FD0F16" w:rsidRPr="000B7120" w:rsidRDefault="00FD0F16">
          <w:pPr>
            <w:pStyle w:val="Fuzeile"/>
            <w:rPr>
              <w:rFonts w:cs="Arial"/>
              <w:lang w:val="en-US"/>
            </w:rPr>
          </w:pPr>
          <w:r w:rsidRPr="000B7120">
            <w:rPr>
              <w:rFonts w:cs="Arial"/>
              <w:lang w:val="en-US"/>
            </w:rPr>
            <w:t>www.schwabenlandfilm.de</w:t>
          </w:r>
        </w:p>
      </w:tc>
    </w:tr>
  </w:tbl>
  <w:p w14:paraId="4BC1B20E" w14:textId="77777777" w:rsidR="00EA66A4" w:rsidRPr="000B7120" w:rsidRDefault="00EA66A4" w:rsidP="00EA66A4">
    <w:pPr>
      <w:pStyle w:val="Fuzeile"/>
      <w:rPr>
        <w:rFonts w:ascii="Arial" w:hAnsi="Arial" w:cs="Arial"/>
        <w:lang w:val="en-US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BCE63E" w14:textId="77777777" w:rsidR="00DC2E63" w:rsidRDefault="00DC2E63" w:rsidP="001A0D17">
      <w:r>
        <w:separator/>
      </w:r>
    </w:p>
  </w:footnote>
  <w:footnote w:type="continuationSeparator" w:id="0">
    <w:p w14:paraId="2F5D59D0" w14:textId="77777777" w:rsidR="00DC2E63" w:rsidRDefault="00DC2E63" w:rsidP="001A0D1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7E4D9A" w14:textId="77777777" w:rsidR="001A0D17" w:rsidRPr="00DA5305" w:rsidRDefault="006F7428">
    <w:pPr>
      <w:pStyle w:val="Kopfzeile"/>
      <w:rPr>
        <w:rFonts w:ascii="Arial" w:hAnsi="Arial" w:cs="Arial"/>
        <w:b/>
        <w:sz w:val="36"/>
      </w:rPr>
    </w:pPr>
    <w:r w:rsidRPr="006F7428">
      <w:rPr>
        <w:rFonts w:ascii="Arial" w:hAnsi="Arial" w:cs="Arial"/>
        <w:b/>
        <w:noProof/>
        <w:sz w:val="36"/>
        <w:lang w:eastAsia="de-DE"/>
      </w:rPr>
      <w:drawing>
        <wp:anchor distT="0" distB="0" distL="114300" distR="114300" simplePos="0" relativeHeight="251659264" behindDoc="1" locked="0" layoutInCell="1" allowOverlap="1" wp14:anchorId="793F7D0E" wp14:editId="13AD8630">
          <wp:simplePos x="0" y="0"/>
          <wp:positionH relativeFrom="margin">
            <wp:align>left</wp:align>
          </wp:positionH>
          <wp:positionV relativeFrom="paragraph">
            <wp:posOffset>-593090</wp:posOffset>
          </wp:positionV>
          <wp:extent cx="1029970" cy="981075"/>
          <wp:effectExtent l="0" t="0" r="0" b="9525"/>
          <wp:wrapThrough wrapText="bothSides">
            <wp:wrapPolygon edited="0">
              <wp:start x="0" y="0"/>
              <wp:lineTo x="0" y="21390"/>
              <wp:lineTo x="21174" y="21390"/>
              <wp:lineTo x="21174" y="0"/>
              <wp:lineTo x="0" y="0"/>
            </wp:wrapPolygon>
          </wp:wrapThrough>
          <wp:docPr id="2" name="Grafik 2" descr="C:\Schwabenlandfilm GmbH\2017\Homepage\Presseseite\Produktionen\Presseordner Do goht dr Doig\Do goht dr Doig - Fotos\LuF_DrDoig_Logo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Schwabenlandfilm GmbH\2017\Homepage\Presseseite\Produktionen\Presseordner Do goht dr Doig\Do goht dr Doig - Fotos\LuF_DrDoig_Logo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97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A0D17" w:rsidRPr="00DA5305">
      <w:rPr>
        <w:rFonts w:ascii="Arial" w:hAnsi="Arial" w:cs="Arial"/>
        <w:b/>
        <w:noProof/>
        <w:sz w:val="36"/>
        <w:lang w:eastAsia="de-DE"/>
      </w:rPr>
      <w:drawing>
        <wp:anchor distT="0" distB="0" distL="114300" distR="114300" simplePos="0" relativeHeight="251658240" behindDoc="1" locked="0" layoutInCell="1" allowOverlap="1" wp14:anchorId="03019BE9" wp14:editId="6FC6DD28">
          <wp:simplePos x="0" y="0"/>
          <wp:positionH relativeFrom="margin">
            <wp:align>right</wp:align>
          </wp:positionH>
          <wp:positionV relativeFrom="paragraph">
            <wp:posOffset>-483235</wp:posOffset>
          </wp:positionV>
          <wp:extent cx="1895856" cy="682752"/>
          <wp:effectExtent l="0" t="0" r="9525" b="3175"/>
          <wp:wrapTight wrapText="bothSides">
            <wp:wrapPolygon edited="0">
              <wp:start x="0" y="0"/>
              <wp:lineTo x="0" y="21098"/>
              <wp:lineTo x="21491" y="21098"/>
              <wp:lineTo x="21491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WLF_L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5856" cy="6827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ED5D1D"/>
    <w:multiLevelType w:val="hybridMultilevel"/>
    <w:tmpl w:val="0344C29E"/>
    <w:lvl w:ilvl="0" w:tplc="92568E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D17"/>
    <w:rsid w:val="00014120"/>
    <w:rsid w:val="00057F42"/>
    <w:rsid w:val="000A6C11"/>
    <w:rsid w:val="000B7120"/>
    <w:rsid w:val="000D779D"/>
    <w:rsid w:val="001A0D17"/>
    <w:rsid w:val="001C3EE1"/>
    <w:rsid w:val="001D0BC7"/>
    <w:rsid w:val="001D2B34"/>
    <w:rsid w:val="00234CB4"/>
    <w:rsid w:val="002B27D9"/>
    <w:rsid w:val="00310B4B"/>
    <w:rsid w:val="00385D0C"/>
    <w:rsid w:val="003C1303"/>
    <w:rsid w:val="0040523D"/>
    <w:rsid w:val="00443A55"/>
    <w:rsid w:val="004445CF"/>
    <w:rsid w:val="004556D1"/>
    <w:rsid w:val="004E7D46"/>
    <w:rsid w:val="005B33AF"/>
    <w:rsid w:val="005E24F5"/>
    <w:rsid w:val="006D31E8"/>
    <w:rsid w:val="006F7428"/>
    <w:rsid w:val="00706EB8"/>
    <w:rsid w:val="007178D5"/>
    <w:rsid w:val="007933D0"/>
    <w:rsid w:val="007F5437"/>
    <w:rsid w:val="00823131"/>
    <w:rsid w:val="008360F1"/>
    <w:rsid w:val="00862259"/>
    <w:rsid w:val="00974E26"/>
    <w:rsid w:val="009C2366"/>
    <w:rsid w:val="009D21D9"/>
    <w:rsid w:val="00B73CF9"/>
    <w:rsid w:val="00BF0243"/>
    <w:rsid w:val="00C148F5"/>
    <w:rsid w:val="00C76F54"/>
    <w:rsid w:val="00C77DA2"/>
    <w:rsid w:val="00D868D7"/>
    <w:rsid w:val="00DA5305"/>
    <w:rsid w:val="00DC2E63"/>
    <w:rsid w:val="00EA0733"/>
    <w:rsid w:val="00EA66A4"/>
    <w:rsid w:val="00EB2033"/>
    <w:rsid w:val="00F97434"/>
    <w:rsid w:val="00FD0F16"/>
    <w:rsid w:val="00FD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9F9982"/>
  <w15:chartTrackingRefBased/>
  <w15:docId w15:val="{1CE22DC2-54F9-411F-AA9A-ADF87541C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uiPriority w:val="1"/>
    <w:qFormat/>
    <w:rsid w:val="00443A55"/>
    <w:pPr>
      <w:widowControl w:val="0"/>
      <w:spacing w:after="0" w:line="240" w:lineRule="auto"/>
      <w:jc w:val="both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A0D17"/>
    <w:pPr>
      <w:widowControl/>
      <w:tabs>
        <w:tab w:val="center" w:pos="4536"/>
        <w:tab w:val="right" w:pos="9072"/>
      </w:tabs>
      <w:jc w:val="left"/>
    </w:pPr>
    <w:rPr>
      <w:rFonts w:asciiTheme="minorHAnsi" w:hAnsiTheme="minorHAnsi"/>
    </w:rPr>
  </w:style>
  <w:style w:type="character" w:customStyle="1" w:styleId="KopfzeileZchn">
    <w:name w:val="Kopfzeile Zchn"/>
    <w:basedOn w:val="Absatz-Standardschriftart"/>
    <w:link w:val="Kopfzeile"/>
    <w:uiPriority w:val="99"/>
    <w:rsid w:val="001A0D17"/>
  </w:style>
  <w:style w:type="paragraph" w:styleId="Fuzeile">
    <w:name w:val="footer"/>
    <w:basedOn w:val="Standard"/>
    <w:link w:val="FuzeileZchn"/>
    <w:uiPriority w:val="99"/>
    <w:unhideWhenUsed/>
    <w:rsid w:val="001A0D17"/>
    <w:pPr>
      <w:widowControl/>
      <w:tabs>
        <w:tab w:val="center" w:pos="4536"/>
        <w:tab w:val="right" w:pos="9072"/>
      </w:tabs>
      <w:jc w:val="left"/>
    </w:pPr>
    <w:rPr>
      <w:rFonts w:asciiTheme="minorHAnsi" w:hAnsiTheme="minorHAnsi"/>
    </w:rPr>
  </w:style>
  <w:style w:type="character" w:customStyle="1" w:styleId="FuzeileZchn">
    <w:name w:val="Fußzeile Zchn"/>
    <w:basedOn w:val="Absatz-Standardschriftart"/>
    <w:link w:val="Fuzeile"/>
    <w:uiPriority w:val="99"/>
    <w:rsid w:val="001A0D17"/>
  </w:style>
  <w:style w:type="paragraph" w:styleId="Listenabsatz">
    <w:name w:val="List Paragraph"/>
    <w:basedOn w:val="Standard"/>
    <w:uiPriority w:val="34"/>
    <w:qFormat/>
    <w:rsid w:val="00EB2033"/>
    <w:pPr>
      <w:widowControl/>
      <w:spacing w:after="160" w:line="259" w:lineRule="auto"/>
      <w:ind w:left="720"/>
      <w:contextualSpacing/>
      <w:jc w:val="left"/>
    </w:pPr>
    <w:rPr>
      <w:rFonts w:asciiTheme="minorHAnsi" w:hAnsiTheme="minorHAnsi"/>
    </w:rPr>
  </w:style>
  <w:style w:type="table" w:styleId="Tabellenraster">
    <w:name w:val="Table Grid"/>
    <w:basedOn w:val="NormaleTabelle"/>
    <w:uiPriority w:val="39"/>
    <w:rsid w:val="00EA66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D0F1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D0F16"/>
    <w:rPr>
      <w:rFonts w:ascii="Segoe UI" w:hAnsi="Segoe UI" w:cs="Segoe UI"/>
      <w:sz w:val="18"/>
      <w:szCs w:val="18"/>
    </w:rPr>
  </w:style>
  <w:style w:type="character" w:styleId="Link">
    <w:name w:val="Hyperlink"/>
    <w:basedOn w:val="Absatz-Standardschriftart"/>
    <w:uiPriority w:val="99"/>
    <w:unhideWhenUsed/>
    <w:rsid w:val="00FD0F16"/>
    <w:rPr>
      <w:color w:val="0563C1" w:themeColor="hyperlink"/>
      <w:u w:val="single"/>
    </w:rPr>
  </w:style>
  <w:style w:type="paragraph" w:styleId="KeinLeerraum">
    <w:name w:val="No Spacing"/>
    <w:uiPriority w:val="1"/>
    <w:qFormat/>
    <w:rsid w:val="00C77D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55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8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55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01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38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71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03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9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45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09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78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9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3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98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61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31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78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89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06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21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34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71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45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16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53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93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2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48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94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30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07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65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67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56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07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29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63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1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49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73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21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14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41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9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1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1C4804-11CA-8745-B70F-A0EC0EDA8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1551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Frieder Scheiffele</dc:creator>
  <cp:keywords/>
  <dc:description/>
  <cp:lastModifiedBy>Sebastian Feld</cp:lastModifiedBy>
  <cp:revision>3</cp:revision>
  <cp:lastPrinted>2016-09-29T08:54:00Z</cp:lastPrinted>
  <dcterms:created xsi:type="dcterms:W3CDTF">2017-04-27T16:14:00Z</dcterms:created>
  <dcterms:modified xsi:type="dcterms:W3CDTF">2017-04-27T16:14:00Z</dcterms:modified>
</cp:coreProperties>
</file>